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C" w:rsidRDefault="001D440B" w:rsidP="00156CCC">
      <w:pPr>
        <w:spacing w:after="0"/>
        <w:ind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Р</w:t>
      </w:r>
      <w:r w:rsidR="00156CCC">
        <w:rPr>
          <w:rFonts w:ascii="Trebuchet MS" w:hAnsi="Trebuchet MS"/>
          <w:sz w:val="20"/>
          <w:szCs w:val="20"/>
        </w:rPr>
        <w:t>аскрыти</w:t>
      </w:r>
      <w:r>
        <w:rPr>
          <w:rFonts w:ascii="Trebuchet MS" w:hAnsi="Trebuchet MS"/>
          <w:sz w:val="20"/>
          <w:szCs w:val="20"/>
        </w:rPr>
        <w:t>е</w:t>
      </w:r>
      <w:r w:rsidR="00156CCC">
        <w:rPr>
          <w:rFonts w:ascii="Trebuchet MS" w:hAnsi="Trebuchet MS"/>
          <w:sz w:val="20"/>
          <w:szCs w:val="20"/>
        </w:rPr>
        <w:t xml:space="preserve"> информац</w:t>
      </w:r>
      <w:proofErr w:type="gramStart"/>
      <w:r w:rsidR="00156CCC">
        <w:rPr>
          <w:rFonts w:ascii="Trebuchet MS" w:hAnsi="Trebuchet MS"/>
          <w:sz w:val="20"/>
          <w:szCs w:val="20"/>
        </w:rPr>
        <w:t xml:space="preserve">ии </w:t>
      </w:r>
      <w:r>
        <w:rPr>
          <w:rFonts w:ascii="Trebuchet MS" w:hAnsi="Trebuchet MS"/>
          <w:sz w:val="20"/>
          <w:szCs w:val="20"/>
        </w:rPr>
        <w:t>АО</w:t>
      </w:r>
      <w:proofErr w:type="gramEnd"/>
      <w:r>
        <w:rPr>
          <w:rFonts w:ascii="Trebuchet MS" w:hAnsi="Trebuchet MS"/>
          <w:sz w:val="20"/>
          <w:szCs w:val="20"/>
        </w:rPr>
        <w:t xml:space="preserve"> «ПКС» </w:t>
      </w:r>
      <w:r w:rsidR="00156CCC">
        <w:rPr>
          <w:rFonts w:ascii="Trebuchet MS" w:hAnsi="Trebuchet MS"/>
          <w:sz w:val="20"/>
          <w:szCs w:val="20"/>
        </w:rPr>
        <w:t>в соответствии с п.п. «л» п. 11</w:t>
      </w:r>
      <w:r w:rsidR="00156CCC" w:rsidRPr="00156CCC">
        <w:rPr>
          <w:rFonts w:ascii="Trebuchet MS" w:hAnsi="Trebuchet MS"/>
          <w:sz w:val="20"/>
          <w:szCs w:val="20"/>
        </w:rPr>
        <w:t xml:space="preserve"> Постановлени</w:t>
      </w:r>
      <w:r w:rsidR="00156CCC">
        <w:rPr>
          <w:rFonts w:ascii="Trebuchet MS" w:hAnsi="Trebuchet MS"/>
          <w:sz w:val="20"/>
          <w:szCs w:val="20"/>
        </w:rPr>
        <w:t>я</w:t>
      </w:r>
      <w:r w:rsidR="00156CCC" w:rsidRPr="00156CCC">
        <w:rPr>
          <w:rFonts w:ascii="Trebuchet MS" w:hAnsi="Trebuchet MS"/>
          <w:sz w:val="20"/>
          <w:szCs w:val="20"/>
        </w:rPr>
        <w:t xml:space="preserve"> Правительства РФ от </w:t>
      </w:r>
      <w:r w:rsidR="00156CCC">
        <w:rPr>
          <w:rFonts w:ascii="Trebuchet MS" w:hAnsi="Trebuchet MS"/>
          <w:sz w:val="20"/>
          <w:szCs w:val="20"/>
        </w:rPr>
        <w:t>21</w:t>
      </w:r>
      <w:r w:rsidR="00156CCC" w:rsidRPr="00156CCC">
        <w:rPr>
          <w:rFonts w:ascii="Trebuchet MS" w:hAnsi="Trebuchet MS"/>
          <w:sz w:val="20"/>
          <w:szCs w:val="20"/>
        </w:rPr>
        <w:t>.0</w:t>
      </w:r>
      <w:r w:rsidR="00156CCC">
        <w:rPr>
          <w:rFonts w:ascii="Trebuchet MS" w:hAnsi="Trebuchet MS"/>
          <w:sz w:val="20"/>
          <w:szCs w:val="20"/>
        </w:rPr>
        <w:t>1</w:t>
      </w:r>
      <w:r w:rsidR="00156CCC" w:rsidRPr="00156CCC">
        <w:rPr>
          <w:rFonts w:ascii="Trebuchet MS" w:hAnsi="Trebuchet MS"/>
          <w:sz w:val="20"/>
          <w:szCs w:val="20"/>
        </w:rPr>
        <w:t>.20</w:t>
      </w:r>
      <w:r w:rsidR="00156CCC">
        <w:rPr>
          <w:rFonts w:ascii="Trebuchet MS" w:hAnsi="Trebuchet MS"/>
          <w:sz w:val="20"/>
          <w:szCs w:val="20"/>
        </w:rPr>
        <w:t>0</w:t>
      </w:r>
      <w:r w:rsidR="00156CCC" w:rsidRPr="00156CCC">
        <w:rPr>
          <w:rFonts w:ascii="Trebuchet MS" w:hAnsi="Trebuchet MS"/>
          <w:sz w:val="20"/>
          <w:szCs w:val="20"/>
        </w:rPr>
        <w:t xml:space="preserve">4 N </w:t>
      </w:r>
      <w:r w:rsidR="00156CCC">
        <w:rPr>
          <w:rFonts w:ascii="Trebuchet MS" w:hAnsi="Trebuchet MS"/>
          <w:sz w:val="20"/>
          <w:szCs w:val="20"/>
        </w:rPr>
        <w:t>24 «Об утверждении стандартов раскрытия информации субъектами оптового и розничных рынков электрической энергии»:</w:t>
      </w:r>
    </w:p>
    <w:p w:rsidR="00156CCC" w:rsidRPr="00156CCC" w:rsidRDefault="00156CCC" w:rsidP="00156CC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56CCC" w:rsidRPr="00156CCC" w:rsidRDefault="00156CCC" w:rsidP="00156CCC">
      <w:pPr>
        <w:spacing w:after="0"/>
        <w:ind w:firstLine="709"/>
        <w:jc w:val="both"/>
        <w:rPr>
          <w:rFonts w:ascii="Trebuchet MS" w:hAnsi="Trebuchet MS"/>
          <w:sz w:val="20"/>
          <w:szCs w:val="20"/>
        </w:rPr>
      </w:pPr>
      <w:proofErr w:type="gramStart"/>
      <w:r w:rsidRPr="00156CCC">
        <w:rPr>
          <w:rFonts w:ascii="Trebuchet MS" w:hAnsi="Trebuchet MS"/>
          <w:sz w:val="20"/>
          <w:szCs w:val="20"/>
        </w:rPr>
        <w:t xml:space="preserve">В соответствии с </w:t>
      </w:r>
      <w:proofErr w:type="spellStart"/>
      <w:r w:rsidRPr="00156CCC">
        <w:rPr>
          <w:rFonts w:ascii="Trebuchet MS" w:hAnsi="Trebuchet MS"/>
          <w:sz w:val="20"/>
          <w:szCs w:val="20"/>
        </w:rPr>
        <w:t>пп</w:t>
      </w:r>
      <w:proofErr w:type="spellEnd"/>
      <w:r w:rsidRPr="00156CCC">
        <w:rPr>
          <w:rFonts w:ascii="Trebuchet MS" w:hAnsi="Trebuchet MS"/>
          <w:sz w:val="20"/>
          <w:szCs w:val="20"/>
        </w:rPr>
        <w:t>. «а» п.1 Постановления Правительства РФ «О внесении изменений в некоторые акты Правительства Российской Федерации в целях совершенствования определения показателей надежности и качества услуг по передаче электрической энергии» (утв. Постановлением Правительства РФ от 17.02.2014 N 119), указанные формы утверждаются уполномоченным Правительством Российской Федерации федеральным органом исполнительной власти.</w:t>
      </w:r>
      <w:proofErr w:type="gramEnd"/>
    </w:p>
    <w:p w:rsidR="001D440B" w:rsidRDefault="00156CCC" w:rsidP="00156CCC">
      <w:pPr>
        <w:spacing w:after="0"/>
        <w:ind w:firstLine="709"/>
        <w:jc w:val="both"/>
        <w:rPr>
          <w:rFonts w:ascii="Trebuchet MS" w:hAnsi="Trebuchet MS"/>
          <w:sz w:val="20"/>
          <w:szCs w:val="20"/>
        </w:rPr>
      </w:pPr>
      <w:r w:rsidRPr="00156CCC">
        <w:rPr>
          <w:rFonts w:ascii="Trebuchet MS" w:hAnsi="Trebuchet MS"/>
          <w:sz w:val="20"/>
          <w:szCs w:val="20"/>
        </w:rPr>
        <w:t xml:space="preserve">Информация о качестве обслуживания потребителей услуг сетевой организации не опубликована в связи с тем, что в настоящее время не утверждены формы отчетности. </w:t>
      </w:r>
    </w:p>
    <w:p w:rsidR="001D440B" w:rsidRDefault="001D440B" w:rsidP="00156CCC">
      <w:pPr>
        <w:spacing w:after="0"/>
        <w:ind w:firstLine="709"/>
        <w:jc w:val="both"/>
        <w:rPr>
          <w:rFonts w:ascii="Trebuchet MS" w:hAnsi="Trebuchet MS"/>
          <w:sz w:val="20"/>
          <w:szCs w:val="20"/>
        </w:rPr>
      </w:pPr>
    </w:p>
    <w:p w:rsidR="00156CCC" w:rsidRPr="00156CCC" w:rsidRDefault="001D440B" w:rsidP="001D440B">
      <w:pPr>
        <w:spacing w:after="0"/>
        <w:ind w:firstLine="709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31.03.2015г.</w:t>
      </w:r>
      <w:r w:rsidR="00156CCC" w:rsidRPr="00156CCC">
        <w:rPr>
          <w:rFonts w:ascii="Trebuchet MS" w:hAnsi="Trebuchet MS"/>
          <w:sz w:val="20"/>
          <w:szCs w:val="20"/>
        </w:rPr>
        <w:br/>
      </w:r>
    </w:p>
    <w:p w:rsidR="00156CCC" w:rsidRPr="00156CCC" w:rsidRDefault="00156CCC"/>
    <w:sectPr w:rsidR="00156CCC" w:rsidRPr="00156CCC" w:rsidSect="000B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C"/>
    <w:rsid w:val="000B5C3E"/>
    <w:rsid w:val="00156CCC"/>
    <w:rsid w:val="001D440B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2</cp:revision>
  <dcterms:created xsi:type="dcterms:W3CDTF">2015-03-31T13:55:00Z</dcterms:created>
  <dcterms:modified xsi:type="dcterms:W3CDTF">2015-03-31T14:05:00Z</dcterms:modified>
</cp:coreProperties>
</file>